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3E38F" w14:textId="77777777" w:rsidR="005E5055" w:rsidRDefault="005E5055" w:rsidP="00AD673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2018-29</w:t>
      </w:r>
    </w:p>
    <w:p w14:paraId="15F4CE64" w14:textId="77777777" w:rsidR="005E5055" w:rsidRDefault="005E5055" w:rsidP="008A1370">
      <w:pPr>
        <w:rPr>
          <w:rFonts w:ascii="Arial" w:hAnsi="Arial" w:cs="Arial"/>
          <w:b/>
          <w:u w:val="single"/>
        </w:rPr>
      </w:pPr>
    </w:p>
    <w:p w14:paraId="2DF849D7" w14:textId="5D49EAA2" w:rsidR="008A1370" w:rsidRPr="008A1370" w:rsidRDefault="008A1370" w:rsidP="008A137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8A1370">
        <w:rPr>
          <w:rFonts w:ascii="Arial" w:hAnsi="Arial" w:cs="Arial"/>
          <w:b/>
          <w:bCs/>
          <w:sz w:val="18"/>
          <w:szCs w:val="18"/>
        </w:rPr>
        <w:t>“It Is Not OK-2 Do Drugs”</w:t>
      </w:r>
    </w:p>
    <w:p w14:paraId="77BB2888" w14:textId="2A56835E" w:rsidR="008A1370" w:rsidRPr="005426B3" w:rsidRDefault="008A1370" w:rsidP="008A13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426B3">
        <w:rPr>
          <w:rFonts w:ascii="Arial" w:hAnsi="Arial" w:cs="Arial"/>
          <w:sz w:val="18"/>
          <w:szCs w:val="18"/>
        </w:rPr>
        <w:t>Giselle Castaneira, MD</w:t>
      </w:r>
    </w:p>
    <w:p w14:paraId="29359AB1" w14:textId="581D9B82" w:rsidR="008A1370" w:rsidRPr="008A1370" w:rsidRDefault="008A1370" w:rsidP="008A1370">
      <w:pPr>
        <w:rPr>
          <w:rFonts w:ascii="Arial" w:hAnsi="Arial" w:cs="Arial"/>
          <w:b/>
          <w:bCs/>
          <w:sz w:val="18"/>
          <w:szCs w:val="18"/>
        </w:rPr>
      </w:pPr>
      <w:r w:rsidRPr="008A1370">
        <w:rPr>
          <w:rFonts w:ascii="Arial" w:hAnsi="Arial" w:cs="Arial"/>
          <w:b/>
          <w:bCs/>
          <w:sz w:val="18"/>
          <w:szCs w:val="18"/>
        </w:rPr>
        <w:t xml:space="preserve"> “Rare RIP'n Roaring Rollercoaster”</w:t>
      </w:r>
    </w:p>
    <w:p w14:paraId="02E3B514" w14:textId="7B2EC40F" w:rsidR="008A1370" w:rsidRPr="005426B3" w:rsidRDefault="008A1370" w:rsidP="008A13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426B3">
        <w:rPr>
          <w:rFonts w:ascii="Arial" w:hAnsi="Arial" w:cs="Arial"/>
          <w:sz w:val="18"/>
          <w:szCs w:val="18"/>
        </w:rPr>
        <w:t>Lisa Dyke, MD</w:t>
      </w:r>
    </w:p>
    <w:p w14:paraId="087C4D20" w14:textId="63DD7660" w:rsidR="008A1370" w:rsidRPr="008A1370" w:rsidRDefault="008A1370" w:rsidP="008A1370">
      <w:pPr>
        <w:rPr>
          <w:rFonts w:ascii="Arial" w:hAnsi="Arial" w:cs="Arial"/>
          <w:b/>
          <w:bCs/>
          <w:sz w:val="18"/>
          <w:szCs w:val="18"/>
        </w:rPr>
      </w:pPr>
      <w:r w:rsidRPr="008A1370">
        <w:rPr>
          <w:rFonts w:ascii="Arial" w:hAnsi="Arial" w:cs="Arial"/>
          <w:b/>
          <w:bCs/>
          <w:sz w:val="18"/>
          <w:szCs w:val="18"/>
        </w:rPr>
        <w:t xml:space="preserve"> “Eosinophilic Granulomatosis with </w:t>
      </w:r>
      <w:r w:rsidRPr="008A1370">
        <w:rPr>
          <w:rFonts w:ascii="Arial" w:hAnsi="Arial" w:cs="Arial"/>
          <w:b/>
          <w:bCs/>
          <w:sz w:val="18"/>
          <w:szCs w:val="18"/>
        </w:rPr>
        <w:t>Polyangiitis</w:t>
      </w:r>
      <w:r w:rsidRPr="008A1370">
        <w:rPr>
          <w:rFonts w:ascii="Arial" w:hAnsi="Arial" w:cs="Arial"/>
          <w:b/>
          <w:bCs/>
          <w:sz w:val="18"/>
          <w:szCs w:val="18"/>
        </w:rPr>
        <w:t>; Not Your Typical Asthma Exacerbation”</w:t>
      </w:r>
    </w:p>
    <w:p w14:paraId="202754FF" w14:textId="058F5DE2" w:rsidR="008A1370" w:rsidRPr="005426B3" w:rsidRDefault="008A1370" w:rsidP="008A13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426B3">
        <w:rPr>
          <w:rFonts w:ascii="Arial" w:hAnsi="Arial" w:cs="Arial"/>
          <w:sz w:val="18"/>
          <w:szCs w:val="18"/>
        </w:rPr>
        <w:t>Yehuda Galili, MD</w:t>
      </w:r>
    </w:p>
    <w:p w14:paraId="23A7696B" w14:textId="5DC1CB68" w:rsidR="008A1370" w:rsidRPr="008A1370" w:rsidRDefault="008A1370" w:rsidP="008A1370">
      <w:pPr>
        <w:rPr>
          <w:rFonts w:ascii="Arial" w:hAnsi="Arial" w:cs="Arial"/>
          <w:b/>
          <w:bCs/>
          <w:sz w:val="18"/>
          <w:szCs w:val="18"/>
        </w:rPr>
      </w:pPr>
      <w:r w:rsidRPr="008A1370">
        <w:rPr>
          <w:rFonts w:ascii="Arial" w:hAnsi="Arial" w:cs="Arial"/>
          <w:b/>
          <w:bCs/>
          <w:sz w:val="18"/>
          <w:szCs w:val="18"/>
        </w:rPr>
        <w:t xml:space="preserve"> “The Void </w:t>
      </w:r>
      <w:r w:rsidRPr="008A1370">
        <w:rPr>
          <w:rFonts w:ascii="Arial" w:hAnsi="Arial" w:cs="Arial"/>
          <w:b/>
          <w:bCs/>
          <w:sz w:val="18"/>
          <w:szCs w:val="18"/>
        </w:rPr>
        <w:t>in</w:t>
      </w:r>
      <w:r w:rsidRPr="008A1370">
        <w:rPr>
          <w:rFonts w:ascii="Arial" w:hAnsi="Arial" w:cs="Arial"/>
          <w:b/>
          <w:bCs/>
          <w:sz w:val="18"/>
          <w:szCs w:val="18"/>
        </w:rPr>
        <w:t xml:space="preserve"> Cardiac Amyloid”</w:t>
      </w:r>
    </w:p>
    <w:p w14:paraId="6D29DBA5" w14:textId="76A35A38" w:rsidR="008A1370" w:rsidRPr="005426B3" w:rsidRDefault="008A1370" w:rsidP="008A1370">
      <w:pPr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ab/>
      </w:r>
      <w:r w:rsidRPr="005426B3">
        <w:rPr>
          <w:rFonts w:ascii="Arial" w:hAnsi="Arial" w:cs="Arial"/>
          <w:sz w:val="18"/>
          <w:szCs w:val="18"/>
        </w:rPr>
        <w:t>Sammy Moussly, MD</w:t>
      </w:r>
    </w:p>
    <w:p w14:paraId="0A7AED9B" w14:textId="02FA9B87" w:rsidR="008A1370" w:rsidRPr="008A1370" w:rsidRDefault="008A1370" w:rsidP="008A1370">
      <w:pPr>
        <w:rPr>
          <w:rFonts w:ascii="Arial" w:hAnsi="Arial" w:cs="Arial"/>
          <w:b/>
          <w:bCs/>
          <w:sz w:val="18"/>
          <w:szCs w:val="18"/>
        </w:rPr>
      </w:pPr>
      <w:r w:rsidRPr="008A1370">
        <w:rPr>
          <w:rFonts w:ascii="Arial" w:hAnsi="Arial" w:cs="Arial"/>
          <w:b/>
          <w:bCs/>
          <w:sz w:val="18"/>
          <w:szCs w:val="18"/>
        </w:rPr>
        <w:t xml:space="preserve"> “GAD! That's A Stiff Person! A Rare Presentation of Bronchoalveolar Carcinoma”</w:t>
      </w:r>
    </w:p>
    <w:p w14:paraId="632D2AA3" w14:textId="27DDFE52" w:rsidR="008A1370" w:rsidRPr="00E772FF" w:rsidRDefault="008A1370" w:rsidP="008A13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772FF">
        <w:rPr>
          <w:rFonts w:ascii="Arial" w:hAnsi="Arial" w:cs="Arial"/>
          <w:sz w:val="18"/>
          <w:szCs w:val="18"/>
        </w:rPr>
        <w:t>Yehuda Galili, MD</w:t>
      </w:r>
    </w:p>
    <w:p w14:paraId="28FA036A" w14:textId="692C530F" w:rsidR="008A1370" w:rsidRPr="008A1370" w:rsidRDefault="008A1370" w:rsidP="008A1370">
      <w:pPr>
        <w:rPr>
          <w:rFonts w:ascii="Arial" w:hAnsi="Arial" w:cs="Arial"/>
          <w:b/>
          <w:bCs/>
          <w:sz w:val="18"/>
          <w:szCs w:val="18"/>
        </w:rPr>
      </w:pPr>
      <w:r w:rsidRPr="008A1370">
        <w:rPr>
          <w:rFonts w:ascii="Arial" w:hAnsi="Arial" w:cs="Arial"/>
          <w:b/>
          <w:bCs/>
          <w:sz w:val="18"/>
          <w:szCs w:val="18"/>
        </w:rPr>
        <w:t>“</w:t>
      </w:r>
      <w:r w:rsidRPr="008A1370">
        <w:rPr>
          <w:rFonts w:ascii="Arial" w:hAnsi="Arial" w:cs="Arial"/>
          <w:b/>
          <w:bCs/>
          <w:sz w:val="18"/>
          <w:szCs w:val="18"/>
        </w:rPr>
        <w:t xml:space="preserve">Show Me </w:t>
      </w:r>
      <w:r w:rsidRPr="008A1370">
        <w:rPr>
          <w:rFonts w:ascii="Arial" w:hAnsi="Arial" w:cs="Arial"/>
          <w:b/>
          <w:bCs/>
          <w:sz w:val="18"/>
          <w:szCs w:val="18"/>
        </w:rPr>
        <w:t>the</w:t>
      </w:r>
      <w:r w:rsidRPr="008A1370">
        <w:rPr>
          <w:rFonts w:ascii="Arial" w:hAnsi="Arial" w:cs="Arial"/>
          <w:b/>
          <w:bCs/>
          <w:sz w:val="18"/>
          <w:szCs w:val="18"/>
        </w:rPr>
        <w:t xml:space="preserve"> Antibodies. An Atypical Finding </w:t>
      </w:r>
      <w:r w:rsidRPr="008A1370">
        <w:rPr>
          <w:rFonts w:ascii="Arial" w:hAnsi="Arial" w:cs="Arial"/>
          <w:b/>
          <w:bCs/>
          <w:sz w:val="18"/>
          <w:szCs w:val="18"/>
        </w:rPr>
        <w:t>in</w:t>
      </w:r>
      <w:r w:rsidRPr="008A1370">
        <w:rPr>
          <w:rFonts w:ascii="Arial" w:hAnsi="Arial" w:cs="Arial"/>
          <w:b/>
          <w:bCs/>
          <w:sz w:val="18"/>
          <w:szCs w:val="18"/>
        </w:rPr>
        <w:t xml:space="preserve"> The Greenest </w:t>
      </w:r>
      <w:r w:rsidRPr="008A1370">
        <w:rPr>
          <w:rFonts w:ascii="Arial" w:hAnsi="Arial" w:cs="Arial"/>
          <w:b/>
          <w:bCs/>
          <w:sz w:val="18"/>
          <w:szCs w:val="18"/>
        </w:rPr>
        <w:t>of</w:t>
      </w:r>
      <w:r w:rsidRPr="008A1370">
        <w:rPr>
          <w:rFonts w:ascii="Arial" w:hAnsi="Arial" w:cs="Arial"/>
          <w:b/>
          <w:bCs/>
          <w:sz w:val="18"/>
          <w:szCs w:val="18"/>
        </w:rPr>
        <w:t xml:space="preserve"> Pastures" </w:t>
      </w:r>
    </w:p>
    <w:p w14:paraId="715927D7" w14:textId="5570A796" w:rsidR="008A1370" w:rsidRPr="004F3AF3" w:rsidRDefault="008A1370" w:rsidP="008A1370">
      <w:pPr>
        <w:ind w:firstLine="720"/>
        <w:rPr>
          <w:rFonts w:ascii="Arial" w:hAnsi="Arial" w:cs="Arial"/>
          <w:sz w:val="18"/>
          <w:szCs w:val="18"/>
        </w:rPr>
      </w:pPr>
      <w:r w:rsidRPr="004F3AF3">
        <w:rPr>
          <w:rFonts w:ascii="Arial" w:hAnsi="Arial" w:cs="Arial"/>
          <w:sz w:val="18"/>
          <w:szCs w:val="18"/>
        </w:rPr>
        <w:t>Maxim Olivier, MD</w:t>
      </w:r>
    </w:p>
    <w:p w14:paraId="1A61C483" w14:textId="79E664DA" w:rsidR="008A1370" w:rsidRPr="008A1370" w:rsidRDefault="008A1370" w:rsidP="008A1370">
      <w:pPr>
        <w:rPr>
          <w:rFonts w:ascii="Arial" w:hAnsi="Arial" w:cs="Arial"/>
          <w:b/>
          <w:bCs/>
          <w:sz w:val="18"/>
          <w:szCs w:val="18"/>
        </w:rPr>
      </w:pPr>
      <w:r w:rsidRPr="008A1370">
        <w:rPr>
          <w:rFonts w:ascii="Arial" w:hAnsi="Arial" w:cs="Arial"/>
          <w:b/>
          <w:bCs/>
          <w:sz w:val="18"/>
          <w:szCs w:val="18"/>
        </w:rPr>
        <w:t xml:space="preserve">"EHE!  My Shoulder Hurts!  A One </w:t>
      </w:r>
      <w:r w:rsidRPr="008A1370">
        <w:rPr>
          <w:rFonts w:ascii="Arial" w:hAnsi="Arial" w:cs="Arial"/>
          <w:b/>
          <w:bCs/>
          <w:sz w:val="18"/>
          <w:szCs w:val="18"/>
        </w:rPr>
        <w:t>in</w:t>
      </w:r>
      <w:r w:rsidRPr="008A1370">
        <w:rPr>
          <w:rFonts w:ascii="Arial" w:hAnsi="Arial" w:cs="Arial"/>
          <w:b/>
          <w:bCs/>
          <w:sz w:val="18"/>
          <w:szCs w:val="18"/>
        </w:rPr>
        <w:t xml:space="preserve"> A Million Type of Pain"</w:t>
      </w:r>
    </w:p>
    <w:p w14:paraId="7B6C06F6" w14:textId="11A032C1" w:rsidR="008A1370" w:rsidRPr="004F3AF3" w:rsidRDefault="008A1370" w:rsidP="008A137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4F3AF3">
        <w:rPr>
          <w:rFonts w:ascii="Arial" w:hAnsi="Arial" w:cs="Arial"/>
          <w:sz w:val="18"/>
          <w:szCs w:val="18"/>
        </w:rPr>
        <w:t>Meghan Lytle, MD</w:t>
      </w:r>
    </w:p>
    <w:p w14:paraId="33BCA89D" w14:textId="6C4334C0" w:rsidR="008A1370" w:rsidRPr="008A1370" w:rsidRDefault="008A1370" w:rsidP="008A1370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8A1370">
        <w:rPr>
          <w:rFonts w:ascii="Arial" w:hAnsi="Arial" w:cs="Arial"/>
          <w:b/>
          <w:bCs/>
          <w:sz w:val="18"/>
          <w:szCs w:val="18"/>
        </w:rPr>
        <w:t xml:space="preserve"> “Methotrexate:  A Novel Treatment for Preventing </w:t>
      </w:r>
      <w:proofErr w:type="spellStart"/>
      <w:r w:rsidRPr="008A1370">
        <w:rPr>
          <w:rFonts w:ascii="Arial" w:hAnsi="Arial" w:cs="Arial"/>
          <w:b/>
          <w:bCs/>
          <w:sz w:val="18"/>
          <w:szCs w:val="18"/>
        </w:rPr>
        <w:t>Femoro</w:t>
      </w:r>
      <w:proofErr w:type="spellEnd"/>
      <w:r w:rsidRPr="008A1370">
        <w:rPr>
          <w:rFonts w:ascii="Arial" w:hAnsi="Arial" w:cs="Arial"/>
          <w:b/>
          <w:bCs/>
          <w:sz w:val="18"/>
          <w:szCs w:val="18"/>
        </w:rPr>
        <w:t>-Popliteal Restenosis”</w:t>
      </w:r>
    </w:p>
    <w:p w14:paraId="694B93D9" w14:textId="7B170247" w:rsidR="008A1370" w:rsidRPr="00E83B3B" w:rsidRDefault="008A1370" w:rsidP="008A1370">
      <w:pPr>
        <w:pStyle w:val="Defaul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E83B3B">
        <w:rPr>
          <w:rFonts w:ascii="Arial" w:hAnsi="Arial" w:cs="Arial"/>
          <w:sz w:val="18"/>
          <w:szCs w:val="18"/>
        </w:rPr>
        <w:t>Navya Reedy, MD</w:t>
      </w:r>
    </w:p>
    <w:p w14:paraId="6B9E82E1" w14:textId="77777777" w:rsidR="005E5055" w:rsidRDefault="005E5055" w:rsidP="00AD673E">
      <w:pPr>
        <w:rPr>
          <w:rFonts w:ascii="Arial" w:hAnsi="Arial" w:cs="Arial"/>
          <w:b/>
          <w:u w:val="single"/>
        </w:rPr>
      </w:pPr>
    </w:p>
    <w:p w14:paraId="38FB7096" w14:textId="77777777" w:rsidR="00FD61BB" w:rsidRDefault="00FD61BB" w:rsidP="00AD673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2017-18</w:t>
      </w:r>
    </w:p>
    <w:p w14:paraId="211B0888" w14:textId="77777777" w:rsidR="00FD61BB" w:rsidRDefault="00FD61BB" w:rsidP="00AD673E">
      <w:pPr>
        <w:rPr>
          <w:rFonts w:ascii="Arial" w:hAnsi="Arial" w:cs="Arial"/>
          <w:b/>
          <w:u w:val="single"/>
        </w:rPr>
      </w:pPr>
    </w:p>
    <w:p w14:paraId="2522FB4F" w14:textId="77777777" w:rsidR="00FD61BB" w:rsidRDefault="00FD61BB" w:rsidP="00FD61B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FD61BB">
        <w:rPr>
          <w:rFonts w:ascii="Arial" w:hAnsi="Arial" w:cs="Arial"/>
          <w:b/>
          <w:bCs/>
          <w:sz w:val="18"/>
          <w:szCs w:val="18"/>
        </w:rPr>
        <w:t xml:space="preserve">“Bechet’s on My Mind” </w:t>
      </w:r>
    </w:p>
    <w:p w14:paraId="4A0FDE7D" w14:textId="77777777" w:rsidR="00FD61BB" w:rsidRPr="00FD61BB" w:rsidRDefault="00FD61BB" w:rsidP="00FD61B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Pr="00FD61BB">
        <w:rPr>
          <w:rFonts w:ascii="Arial" w:hAnsi="Arial" w:cs="Arial"/>
          <w:sz w:val="18"/>
          <w:szCs w:val="18"/>
        </w:rPr>
        <w:t>Ruchir Shah, MD</w:t>
      </w:r>
    </w:p>
    <w:p w14:paraId="5DD7449D" w14:textId="77777777" w:rsidR="00FD61BB" w:rsidRPr="00FD61BB" w:rsidRDefault="00FD61BB" w:rsidP="00FD61B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FD61BB">
        <w:rPr>
          <w:rFonts w:ascii="Arial" w:hAnsi="Arial" w:cs="Arial"/>
          <w:b/>
          <w:sz w:val="18"/>
          <w:szCs w:val="18"/>
        </w:rPr>
        <w:t>“Why Is She Declining So Fast: It’s Just a Stroke”</w:t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267027C2" w14:textId="77777777" w:rsidR="00FD61BB" w:rsidRPr="00FD61BB" w:rsidRDefault="00FD61BB" w:rsidP="00FD61BB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18"/>
          <w:szCs w:val="18"/>
        </w:rPr>
      </w:pPr>
      <w:r w:rsidRPr="00FD61BB">
        <w:rPr>
          <w:rFonts w:ascii="Arial" w:hAnsi="Arial" w:cs="Arial"/>
          <w:bCs/>
          <w:sz w:val="18"/>
          <w:szCs w:val="18"/>
        </w:rPr>
        <w:t xml:space="preserve">Max Olivier, MD </w:t>
      </w:r>
    </w:p>
    <w:p w14:paraId="37B20675" w14:textId="77777777" w:rsidR="00FD61BB" w:rsidRPr="00FD61BB" w:rsidRDefault="00FD61BB" w:rsidP="00FD61BB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4"/>
          <w:szCs w:val="24"/>
        </w:rPr>
      </w:pPr>
      <w:r w:rsidRPr="00FD61BB">
        <w:rPr>
          <w:rFonts w:ascii="Arial" w:hAnsi="Arial" w:cs="Arial"/>
          <w:b/>
          <w:sz w:val="18"/>
          <w:szCs w:val="18"/>
        </w:rPr>
        <w:t>“Type B Lactic Acidosis:  A Deadly &amp; Fatal Trip</w:t>
      </w:r>
      <w:r w:rsidRPr="00FD61BB">
        <w:rPr>
          <w:rFonts w:ascii="Arial" w:hAnsi="Arial" w:cs="Arial"/>
          <w:b/>
          <w:color w:val="000000"/>
          <w:sz w:val="18"/>
          <w:szCs w:val="18"/>
        </w:rPr>
        <w:t>”</w:t>
      </w:r>
    </w:p>
    <w:p w14:paraId="43AE8D32" w14:textId="77777777" w:rsidR="00FD61BB" w:rsidRPr="00FD61BB" w:rsidRDefault="00FD61BB" w:rsidP="00FD61BB">
      <w:pPr>
        <w:autoSpaceDE w:val="0"/>
        <w:autoSpaceDN w:val="0"/>
        <w:adjustRightInd w:val="0"/>
        <w:ind w:firstLine="720"/>
        <w:rPr>
          <w:rFonts w:ascii="Arial" w:hAnsi="Arial" w:cs="Arial"/>
          <w:i/>
          <w:iCs/>
          <w:sz w:val="24"/>
          <w:szCs w:val="24"/>
        </w:rPr>
      </w:pPr>
      <w:r w:rsidRPr="00FD61BB">
        <w:rPr>
          <w:rFonts w:ascii="Arial" w:hAnsi="Arial" w:cs="Arial"/>
          <w:bCs/>
          <w:sz w:val="18"/>
          <w:szCs w:val="18"/>
        </w:rPr>
        <w:t xml:space="preserve">Harold Watson, MD </w:t>
      </w:r>
    </w:p>
    <w:p w14:paraId="1A6B9713" w14:textId="77777777" w:rsidR="00FD61BB" w:rsidRDefault="00FD61BB" w:rsidP="00FD61BB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FD61BB">
        <w:rPr>
          <w:rFonts w:ascii="Arial" w:hAnsi="Arial" w:cs="Arial"/>
          <w:b/>
          <w:sz w:val="18"/>
          <w:szCs w:val="18"/>
        </w:rPr>
        <w:t>“A Scaly Rash and an Unavailing Therapy for Crusted Scabies”</w:t>
      </w:r>
    </w:p>
    <w:p w14:paraId="2C8F7A90" w14:textId="77777777" w:rsidR="00FD61BB" w:rsidRPr="00FD61BB" w:rsidRDefault="00FD61BB" w:rsidP="00FD61BB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</w:rPr>
      </w:pPr>
      <w:r w:rsidRPr="00FD61BB">
        <w:rPr>
          <w:rFonts w:ascii="Arial" w:hAnsi="Arial" w:cs="Arial"/>
          <w:sz w:val="18"/>
          <w:szCs w:val="18"/>
        </w:rPr>
        <w:t xml:space="preserve">Carlos </w:t>
      </w:r>
      <w:proofErr w:type="spellStart"/>
      <w:r w:rsidRPr="00FD61BB">
        <w:rPr>
          <w:rFonts w:ascii="Arial" w:hAnsi="Arial" w:cs="Arial"/>
          <w:sz w:val="18"/>
          <w:szCs w:val="18"/>
        </w:rPr>
        <w:t>Ruz</w:t>
      </w:r>
      <w:proofErr w:type="spellEnd"/>
      <w:r w:rsidRPr="00FD61BB">
        <w:rPr>
          <w:rFonts w:ascii="Arial" w:hAnsi="Arial" w:cs="Arial"/>
          <w:sz w:val="18"/>
          <w:szCs w:val="18"/>
        </w:rPr>
        <w:t xml:space="preserve"> Pau, MD </w:t>
      </w:r>
    </w:p>
    <w:p w14:paraId="175DA4CE" w14:textId="77777777" w:rsidR="00FD61BB" w:rsidRPr="00FD61BB" w:rsidRDefault="00FD61BB" w:rsidP="00FD61BB">
      <w:pPr>
        <w:rPr>
          <w:rFonts w:ascii="Arial" w:hAnsi="Arial" w:cs="Arial"/>
          <w:b/>
          <w:sz w:val="18"/>
          <w:szCs w:val="18"/>
        </w:rPr>
      </w:pPr>
      <w:r w:rsidRPr="00FD61BB">
        <w:rPr>
          <w:rFonts w:ascii="Arial" w:hAnsi="Arial" w:cs="Arial"/>
          <w:b/>
          <w:bCs/>
          <w:sz w:val="18"/>
          <w:szCs w:val="18"/>
          <w:lang w:val="es-ES"/>
        </w:rPr>
        <w:t>“</w:t>
      </w:r>
      <w:r w:rsidRPr="00FD61BB">
        <w:rPr>
          <w:rFonts w:ascii="Arial" w:hAnsi="Arial" w:cs="Arial"/>
          <w:b/>
          <w:sz w:val="18"/>
          <w:szCs w:val="18"/>
        </w:rPr>
        <w:t>Cat Got Your Lung: Pasturella Multocida Empyema”</w:t>
      </w:r>
    </w:p>
    <w:p w14:paraId="7E88390A" w14:textId="77777777" w:rsidR="00FD61BB" w:rsidRPr="00FD61BB" w:rsidRDefault="00FD61BB" w:rsidP="00FD61BB">
      <w:pPr>
        <w:ind w:firstLine="720"/>
        <w:rPr>
          <w:rFonts w:ascii="Arial" w:hAnsi="Arial" w:cs="Arial"/>
          <w:bCs/>
          <w:sz w:val="18"/>
          <w:szCs w:val="18"/>
          <w:lang w:val="es-ES"/>
        </w:rPr>
      </w:pPr>
      <w:r w:rsidRPr="00FD61BB">
        <w:rPr>
          <w:rFonts w:ascii="Arial" w:hAnsi="Arial" w:cs="Arial"/>
          <w:bCs/>
          <w:sz w:val="18"/>
          <w:szCs w:val="18"/>
          <w:lang w:val="es-ES"/>
        </w:rPr>
        <w:t>Kristen Wisler, MD</w:t>
      </w:r>
    </w:p>
    <w:p w14:paraId="4B013C67" w14:textId="77777777" w:rsidR="00FD61BB" w:rsidRPr="00FD61BB" w:rsidRDefault="00FD61BB" w:rsidP="00FD61BB">
      <w:pPr>
        <w:rPr>
          <w:rFonts w:ascii="Arial" w:hAnsi="Arial" w:cs="Arial"/>
          <w:b/>
          <w:sz w:val="18"/>
          <w:szCs w:val="18"/>
        </w:rPr>
      </w:pPr>
      <w:r w:rsidRPr="00FD61BB">
        <w:rPr>
          <w:rFonts w:ascii="Arial" w:hAnsi="Arial" w:cs="Arial"/>
          <w:b/>
          <w:bCs/>
          <w:sz w:val="18"/>
          <w:szCs w:val="18"/>
        </w:rPr>
        <w:t xml:space="preserve">“Mega Cushing's Syndrome </w:t>
      </w:r>
      <w:proofErr w:type="gramStart"/>
      <w:r w:rsidRPr="00FD61BB">
        <w:rPr>
          <w:rFonts w:ascii="Arial" w:hAnsi="Arial" w:cs="Arial"/>
          <w:b/>
          <w:bCs/>
          <w:sz w:val="18"/>
          <w:szCs w:val="18"/>
        </w:rPr>
        <w:t>From</w:t>
      </w:r>
      <w:proofErr w:type="gramEnd"/>
      <w:r w:rsidRPr="00FD61BB">
        <w:rPr>
          <w:rFonts w:ascii="Arial" w:hAnsi="Arial" w:cs="Arial"/>
          <w:b/>
          <w:bCs/>
          <w:sz w:val="18"/>
          <w:szCs w:val="18"/>
        </w:rPr>
        <w:t xml:space="preserve"> A One Pound Adrenal</w:t>
      </w:r>
      <w:r w:rsidRPr="00FD61BB">
        <w:rPr>
          <w:rFonts w:ascii="Arial" w:hAnsi="Arial" w:cs="Arial"/>
          <w:b/>
          <w:bCs/>
        </w:rPr>
        <w:t xml:space="preserve"> </w:t>
      </w:r>
      <w:r w:rsidRPr="00FD61BB">
        <w:rPr>
          <w:rFonts w:ascii="Arial" w:hAnsi="Arial" w:cs="Arial"/>
          <w:b/>
          <w:bCs/>
          <w:sz w:val="18"/>
        </w:rPr>
        <w:t>Tumor”</w:t>
      </w:r>
    </w:p>
    <w:p w14:paraId="09771A5B" w14:textId="77777777" w:rsidR="00FD61BB" w:rsidRPr="00FD61BB" w:rsidRDefault="00FD61BB" w:rsidP="00FD61BB">
      <w:pPr>
        <w:pStyle w:val="Default"/>
        <w:spacing w:after="68"/>
        <w:ind w:firstLine="720"/>
        <w:rPr>
          <w:rFonts w:ascii="Arial" w:hAnsi="Arial" w:cs="Arial"/>
          <w:bCs/>
          <w:sz w:val="18"/>
        </w:rPr>
      </w:pPr>
      <w:r w:rsidRPr="00FD61BB">
        <w:rPr>
          <w:rFonts w:ascii="Arial" w:hAnsi="Arial" w:cs="Arial"/>
          <w:sz w:val="18"/>
          <w:szCs w:val="18"/>
        </w:rPr>
        <w:t xml:space="preserve">Ruchir Shah, MD </w:t>
      </w:r>
    </w:p>
    <w:p w14:paraId="7A1FCBFA" w14:textId="77777777" w:rsidR="009822E2" w:rsidRDefault="009822E2" w:rsidP="00AD673E">
      <w:pPr>
        <w:rPr>
          <w:rFonts w:ascii="Arial" w:hAnsi="Arial" w:cs="Arial"/>
          <w:b/>
          <w:u w:val="single"/>
        </w:rPr>
      </w:pPr>
    </w:p>
    <w:p w14:paraId="1FF81843" w14:textId="2729654C" w:rsidR="00AD673E" w:rsidRPr="007175E9" w:rsidRDefault="00AD673E" w:rsidP="00AD673E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7175E9">
        <w:rPr>
          <w:rFonts w:ascii="Arial" w:hAnsi="Arial" w:cs="Arial"/>
          <w:b/>
          <w:u w:val="single"/>
        </w:rPr>
        <w:t>2016</w:t>
      </w:r>
      <w:r w:rsidR="008A1370">
        <w:rPr>
          <w:rFonts w:ascii="Arial" w:hAnsi="Arial" w:cs="Arial"/>
          <w:b/>
          <w:u w:val="single"/>
        </w:rPr>
        <w:t>-</w:t>
      </w:r>
      <w:r w:rsidRPr="007175E9">
        <w:rPr>
          <w:rFonts w:ascii="Arial" w:hAnsi="Arial" w:cs="Arial"/>
          <w:b/>
          <w:u w:val="single"/>
        </w:rPr>
        <w:t>17</w:t>
      </w:r>
    </w:p>
    <w:p w14:paraId="0BC783AE" w14:textId="77777777" w:rsidR="007175E9" w:rsidRPr="007175E9" w:rsidRDefault="007175E9" w:rsidP="00AD673E">
      <w:pPr>
        <w:rPr>
          <w:rFonts w:ascii="Arial" w:hAnsi="Arial" w:cs="Arial"/>
          <w:b/>
          <w:sz w:val="16"/>
          <w:szCs w:val="16"/>
          <w:u w:val="single"/>
        </w:rPr>
      </w:pPr>
    </w:p>
    <w:p w14:paraId="00136CAD" w14:textId="77777777" w:rsidR="00AD673E" w:rsidRPr="007175E9" w:rsidRDefault="00AD673E" w:rsidP="00AD673E">
      <w:pPr>
        <w:pStyle w:val="Default"/>
        <w:rPr>
          <w:rFonts w:ascii="Arial Black" w:hAnsi="Arial Black" w:cs="Arial"/>
          <w:b/>
          <w:sz w:val="17"/>
          <w:szCs w:val="17"/>
        </w:rPr>
      </w:pPr>
      <w:r w:rsidRPr="007175E9">
        <w:rPr>
          <w:rFonts w:ascii="Arial Black" w:hAnsi="Arial Black" w:cs="Arial"/>
          <w:b/>
          <w:sz w:val="17"/>
          <w:szCs w:val="17"/>
        </w:rPr>
        <w:t>“Treating Depression with Heparin”</w:t>
      </w:r>
    </w:p>
    <w:p w14:paraId="043CE0C0" w14:textId="77777777" w:rsidR="00AD673E" w:rsidRPr="007175E9" w:rsidRDefault="00AD673E" w:rsidP="00AD673E">
      <w:pPr>
        <w:pStyle w:val="Default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Lauren Stipp, MD</w:t>
      </w:r>
    </w:p>
    <w:p w14:paraId="2E86C632" w14:textId="77777777" w:rsidR="00AD673E" w:rsidRPr="007175E9" w:rsidRDefault="00AD673E" w:rsidP="00AD673E">
      <w:pPr>
        <w:rPr>
          <w:rFonts w:ascii="Arial Black" w:hAnsi="Arial Black" w:cs="Arial"/>
          <w:sz w:val="17"/>
          <w:szCs w:val="17"/>
        </w:rPr>
      </w:pPr>
      <w:r w:rsidRPr="007175E9">
        <w:rPr>
          <w:rFonts w:ascii="Arial Black" w:hAnsi="Arial Black" w:cs="Arial"/>
          <w:sz w:val="17"/>
          <w:szCs w:val="17"/>
        </w:rPr>
        <w:t>“Dysentery Beyond Borders:  A Cholera Tale in the Sunshine State”</w:t>
      </w:r>
    </w:p>
    <w:p w14:paraId="036E4640" w14:textId="77777777" w:rsidR="00AD673E" w:rsidRPr="007175E9" w:rsidRDefault="00AD673E" w:rsidP="00AD673E">
      <w:pPr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Jessica Mastrapa, MD</w:t>
      </w:r>
    </w:p>
    <w:p w14:paraId="3889BD99" w14:textId="77777777" w:rsidR="00AD673E" w:rsidRPr="007175E9" w:rsidRDefault="00AD673E" w:rsidP="00AD673E">
      <w:pPr>
        <w:pStyle w:val="Default"/>
        <w:rPr>
          <w:rFonts w:ascii="Arial Black" w:hAnsi="Arial Black" w:cs="Arial"/>
          <w:sz w:val="17"/>
          <w:szCs w:val="17"/>
        </w:rPr>
      </w:pPr>
      <w:r w:rsidRPr="007175E9">
        <w:rPr>
          <w:rFonts w:ascii="Arial Black" w:hAnsi="Arial Black" w:cs="Arial"/>
          <w:sz w:val="17"/>
          <w:szCs w:val="17"/>
        </w:rPr>
        <w:t>“I Can’t Believe It’s Not Cancer”</w:t>
      </w:r>
    </w:p>
    <w:p w14:paraId="173B60D7" w14:textId="77777777" w:rsidR="00AD673E" w:rsidRPr="007175E9" w:rsidRDefault="00AD673E" w:rsidP="00AD673E">
      <w:pPr>
        <w:pStyle w:val="Default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Harold Watson, MD</w:t>
      </w:r>
    </w:p>
    <w:p w14:paraId="5BFECBCE" w14:textId="692A13DC" w:rsidR="00AD673E" w:rsidRPr="007175E9" w:rsidRDefault="00AD673E" w:rsidP="00AD673E">
      <w:pPr>
        <w:autoSpaceDE w:val="0"/>
        <w:autoSpaceDN w:val="0"/>
        <w:adjustRightInd w:val="0"/>
        <w:rPr>
          <w:rFonts w:ascii="Arial Black" w:hAnsi="Arial Black" w:cs="Arial"/>
          <w:bCs/>
          <w:sz w:val="17"/>
          <w:szCs w:val="17"/>
        </w:rPr>
      </w:pPr>
      <w:r w:rsidRPr="007175E9">
        <w:rPr>
          <w:rFonts w:ascii="Arial Black" w:hAnsi="Arial Black" w:cs="Arial"/>
          <w:bCs/>
          <w:sz w:val="17"/>
          <w:szCs w:val="17"/>
        </w:rPr>
        <w:t xml:space="preserve">“An Unusual Case of HSV-2 Encephalitis in A Patient </w:t>
      </w:r>
      <w:r w:rsidR="008A1370" w:rsidRPr="007175E9">
        <w:rPr>
          <w:rFonts w:ascii="Arial Black" w:hAnsi="Arial Black" w:cs="Arial"/>
          <w:bCs/>
          <w:sz w:val="17"/>
          <w:szCs w:val="17"/>
        </w:rPr>
        <w:t>with</w:t>
      </w:r>
      <w:r w:rsidRPr="007175E9">
        <w:rPr>
          <w:rFonts w:ascii="Arial Black" w:hAnsi="Arial Black" w:cs="Arial"/>
          <w:bCs/>
          <w:sz w:val="17"/>
          <w:szCs w:val="17"/>
        </w:rPr>
        <w:t xml:space="preserve"> Gliosarcoma”</w:t>
      </w:r>
    </w:p>
    <w:p w14:paraId="58DD8469" w14:textId="77777777" w:rsidR="00AD673E" w:rsidRPr="007175E9" w:rsidRDefault="00AD673E" w:rsidP="00AD673E">
      <w:pPr>
        <w:autoSpaceDE w:val="0"/>
        <w:autoSpaceDN w:val="0"/>
        <w:adjustRightInd w:val="0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Giselle Castaneira, M.D</w:t>
      </w:r>
    </w:p>
    <w:p w14:paraId="452DA389" w14:textId="77777777" w:rsidR="00AD673E" w:rsidRPr="007175E9" w:rsidRDefault="00AD673E" w:rsidP="00AD673E">
      <w:pPr>
        <w:autoSpaceDE w:val="0"/>
        <w:autoSpaceDN w:val="0"/>
        <w:adjustRightInd w:val="0"/>
        <w:rPr>
          <w:rFonts w:ascii="Arial Black" w:hAnsi="Arial Black" w:cs="Arial"/>
          <w:sz w:val="17"/>
          <w:szCs w:val="17"/>
        </w:rPr>
      </w:pPr>
      <w:r w:rsidRPr="007175E9">
        <w:rPr>
          <w:rFonts w:ascii="Arial Black" w:hAnsi="Arial Black" w:cs="Arial"/>
          <w:sz w:val="17"/>
          <w:szCs w:val="17"/>
        </w:rPr>
        <w:t>“A Work of Heart - Infectious Endocarditis from an Unlikely Source”</w:t>
      </w:r>
    </w:p>
    <w:p w14:paraId="02E78E1F" w14:textId="77777777" w:rsidR="00AD673E" w:rsidRPr="007175E9" w:rsidRDefault="00AD673E" w:rsidP="00AD673E">
      <w:pPr>
        <w:autoSpaceDE w:val="0"/>
        <w:autoSpaceDN w:val="0"/>
        <w:adjustRightInd w:val="0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Robert Castiglia, MD</w:t>
      </w:r>
    </w:p>
    <w:p w14:paraId="0843FC74" w14:textId="09AF742E" w:rsidR="00AD673E" w:rsidRPr="007175E9" w:rsidRDefault="00AD673E" w:rsidP="00AD673E">
      <w:pPr>
        <w:rPr>
          <w:rFonts w:ascii="Arial Black" w:hAnsi="Arial Black" w:cs="Arial"/>
          <w:color w:val="000000"/>
          <w:sz w:val="17"/>
          <w:szCs w:val="17"/>
        </w:rPr>
      </w:pPr>
      <w:r w:rsidRPr="007175E9">
        <w:rPr>
          <w:rFonts w:ascii="Arial Black" w:hAnsi="Arial Black" w:cs="Arial"/>
          <w:color w:val="000000"/>
          <w:sz w:val="17"/>
          <w:szCs w:val="17"/>
        </w:rPr>
        <w:t xml:space="preserve">“Bronchial Diverticulosis: An Unusual Case of Chronic Hemoptysis </w:t>
      </w:r>
      <w:r w:rsidR="009822E2" w:rsidRPr="007175E9">
        <w:rPr>
          <w:rFonts w:ascii="Arial Black" w:hAnsi="Arial Black" w:cs="Arial"/>
          <w:color w:val="000000"/>
          <w:sz w:val="17"/>
          <w:szCs w:val="17"/>
        </w:rPr>
        <w:t>in</w:t>
      </w:r>
      <w:r w:rsidRPr="007175E9">
        <w:rPr>
          <w:rFonts w:ascii="Arial Black" w:hAnsi="Arial Black" w:cs="Arial"/>
          <w:color w:val="000000"/>
          <w:sz w:val="17"/>
          <w:szCs w:val="17"/>
        </w:rPr>
        <w:t xml:space="preserve"> A </w:t>
      </w:r>
      <w:proofErr w:type="gramStart"/>
      <w:r w:rsidRPr="007175E9">
        <w:rPr>
          <w:rFonts w:ascii="Arial Black" w:hAnsi="Arial Black" w:cs="Arial"/>
          <w:color w:val="000000"/>
          <w:sz w:val="17"/>
          <w:szCs w:val="17"/>
        </w:rPr>
        <w:t>50 Year Old</w:t>
      </w:r>
      <w:proofErr w:type="gramEnd"/>
      <w:r w:rsidRPr="007175E9">
        <w:rPr>
          <w:rFonts w:ascii="Arial Black" w:hAnsi="Arial Black" w:cs="Arial"/>
          <w:color w:val="000000"/>
          <w:sz w:val="17"/>
          <w:szCs w:val="17"/>
        </w:rPr>
        <w:t xml:space="preserve"> Nonsmoking Male”</w:t>
      </w:r>
    </w:p>
    <w:p w14:paraId="3338A2AB" w14:textId="77777777" w:rsidR="00AD673E" w:rsidRPr="007175E9" w:rsidRDefault="00AD673E" w:rsidP="00AD673E">
      <w:pPr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Brittany Bednov, MD</w:t>
      </w:r>
    </w:p>
    <w:p w14:paraId="1EC55141" w14:textId="77777777" w:rsidR="00AD673E" w:rsidRPr="007175E9" w:rsidRDefault="00AD673E" w:rsidP="00AD673E">
      <w:pPr>
        <w:rPr>
          <w:rFonts w:ascii="Arial" w:hAnsi="Arial" w:cs="Arial"/>
          <w:b/>
          <w:sz w:val="16"/>
          <w:szCs w:val="16"/>
        </w:rPr>
      </w:pPr>
    </w:p>
    <w:p w14:paraId="12CAFEB9" w14:textId="77777777" w:rsidR="0038500B" w:rsidRPr="007175E9" w:rsidRDefault="00DB4FC8" w:rsidP="00AD673E">
      <w:pPr>
        <w:rPr>
          <w:rFonts w:ascii="Arial" w:hAnsi="Arial" w:cs="Arial"/>
          <w:b/>
          <w:u w:val="single"/>
        </w:rPr>
      </w:pPr>
      <w:r w:rsidRPr="007175E9">
        <w:rPr>
          <w:rFonts w:ascii="Arial" w:hAnsi="Arial" w:cs="Arial"/>
          <w:b/>
          <w:u w:val="single"/>
        </w:rPr>
        <w:t>2015-16</w:t>
      </w:r>
    </w:p>
    <w:p w14:paraId="109AC1B6" w14:textId="77777777" w:rsidR="0038500B" w:rsidRPr="007175E9" w:rsidRDefault="0038500B" w:rsidP="00AD673E">
      <w:pPr>
        <w:rPr>
          <w:rFonts w:ascii="Arial" w:hAnsi="Arial" w:cs="Arial"/>
          <w:sz w:val="16"/>
          <w:szCs w:val="16"/>
        </w:rPr>
      </w:pPr>
      <w:r w:rsidRPr="007175E9">
        <w:rPr>
          <w:rFonts w:ascii="Arial" w:hAnsi="Arial" w:cs="Arial"/>
          <w:sz w:val="16"/>
          <w:szCs w:val="16"/>
        </w:rPr>
        <w:t xml:space="preserve">     </w:t>
      </w:r>
    </w:p>
    <w:p w14:paraId="1C060B52" w14:textId="77777777" w:rsidR="00434B13" w:rsidRPr="007175E9" w:rsidRDefault="00434B13" w:rsidP="00AD673E">
      <w:pPr>
        <w:pStyle w:val="Default"/>
        <w:rPr>
          <w:rFonts w:ascii="Arial Black" w:hAnsi="Arial Black" w:cs="Arial"/>
          <w:b/>
          <w:sz w:val="17"/>
          <w:szCs w:val="17"/>
        </w:rPr>
      </w:pPr>
      <w:r w:rsidRPr="007175E9">
        <w:rPr>
          <w:rFonts w:ascii="Arial Black" w:hAnsi="Arial Black" w:cs="Arial"/>
          <w:b/>
          <w:sz w:val="17"/>
          <w:szCs w:val="17"/>
        </w:rPr>
        <w:t>“A Bloody Mess”</w:t>
      </w:r>
    </w:p>
    <w:p w14:paraId="2EECFA5B" w14:textId="77777777" w:rsidR="001A4632" w:rsidRPr="007175E9" w:rsidRDefault="00434B13" w:rsidP="00AD673E">
      <w:pPr>
        <w:pStyle w:val="Default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R</w:t>
      </w:r>
      <w:r w:rsidR="0038500B" w:rsidRPr="007175E9">
        <w:rPr>
          <w:rFonts w:ascii="Arial" w:hAnsi="Arial" w:cs="Arial"/>
          <w:sz w:val="17"/>
          <w:szCs w:val="17"/>
        </w:rPr>
        <w:t>yan Abbott, MD</w:t>
      </w:r>
    </w:p>
    <w:p w14:paraId="544D41AC" w14:textId="77777777" w:rsidR="00434B13" w:rsidRPr="007175E9" w:rsidRDefault="00434B13" w:rsidP="00AD673E">
      <w:pPr>
        <w:pStyle w:val="Default"/>
        <w:rPr>
          <w:rFonts w:ascii="Arial Black" w:hAnsi="Arial Black" w:cs="Arial"/>
          <w:b/>
          <w:sz w:val="17"/>
          <w:szCs w:val="17"/>
        </w:rPr>
      </w:pPr>
      <w:r w:rsidRPr="007175E9">
        <w:rPr>
          <w:rFonts w:ascii="Arial Black" w:hAnsi="Arial Black" w:cs="Arial"/>
          <w:b/>
          <w:sz w:val="17"/>
          <w:szCs w:val="17"/>
        </w:rPr>
        <w:t>“Paradoxical Lower Extremity DVT”</w:t>
      </w:r>
    </w:p>
    <w:p w14:paraId="32DD460E" w14:textId="77777777" w:rsidR="001A4632" w:rsidRPr="007175E9" w:rsidRDefault="0038500B" w:rsidP="00AD673E">
      <w:pPr>
        <w:pStyle w:val="Default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Ariel Perez Perez, MD</w:t>
      </w:r>
    </w:p>
    <w:p w14:paraId="6DD54BB8" w14:textId="77777777" w:rsidR="00434B13" w:rsidRPr="007175E9" w:rsidRDefault="00434B13" w:rsidP="00AD673E">
      <w:pPr>
        <w:pStyle w:val="Default"/>
        <w:rPr>
          <w:rFonts w:ascii="Arial Black" w:hAnsi="Arial Black" w:cs="Arial"/>
          <w:b/>
          <w:sz w:val="17"/>
          <w:szCs w:val="17"/>
        </w:rPr>
      </w:pPr>
      <w:r w:rsidRPr="007175E9">
        <w:rPr>
          <w:rFonts w:ascii="Arial Black" w:hAnsi="Arial Black" w:cs="Arial"/>
          <w:b/>
          <w:sz w:val="17"/>
          <w:szCs w:val="17"/>
        </w:rPr>
        <w:t>“A Case of Abdominal Pain”</w:t>
      </w:r>
    </w:p>
    <w:p w14:paraId="2AC6BA5F" w14:textId="77777777" w:rsidR="001A4632" w:rsidRPr="007175E9" w:rsidRDefault="0038500B" w:rsidP="00AD673E">
      <w:pPr>
        <w:pStyle w:val="Default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Lorena Cuebas Rosado, MD</w:t>
      </w:r>
    </w:p>
    <w:p w14:paraId="24E890FA" w14:textId="77777777" w:rsidR="00434B13" w:rsidRPr="007175E9" w:rsidRDefault="00434B13" w:rsidP="00AD673E">
      <w:pPr>
        <w:pStyle w:val="Default"/>
        <w:rPr>
          <w:rFonts w:ascii="Arial Black" w:hAnsi="Arial Black" w:cs="Arial"/>
          <w:b/>
          <w:sz w:val="17"/>
          <w:szCs w:val="17"/>
        </w:rPr>
      </w:pPr>
      <w:r w:rsidRPr="007175E9">
        <w:rPr>
          <w:rFonts w:ascii="Arial Black" w:hAnsi="Arial Black" w:cs="Arial"/>
          <w:b/>
          <w:sz w:val="17"/>
          <w:szCs w:val="17"/>
        </w:rPr>
        <w:t>“Clot Here, Clot There, Clot Everywhere”</w:t>
      </w:r>
    </w:p>
    <w:p w14:paraId="090E7EB8" w14:textId="77777777" w:rsidR="001A4632" w:rsidRPr="007175E9" w:rsidRDefault="00991876" w:rsidP="00AD673E">
      <w:pPr>
        <w:pStyle w:val="Default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Robert Castiglia, MD</w:t>
      </w:r>
      <w:r w:rsidR="00434B13" w:rsidRPr="007175E9">
        <w:rPr>
          <w:rFonts w:ascii="Arial" w:hAnsi="Arial" w:cs="Arial"/>
          <w:sz w:val="17"/>
          <w:szCs w:val="17"/>
        </w:rPr>
        <w:t xml:space="preserve"> </w:t>
      </w:r>
    </w:p>
    <w:p w14:paraId="0C201FA8" w14:textId="77777777" w:rsidR="00434B13" w:rsidRPr="007175E9" w:rsidRDefault="00434B13" w:rsidP="00AD673E">
      <w:pPr>
        <w:pStyle w:val="Default"/>
        <w:rPr>
          <w:rFonts w:ascii="Arial Black" w:hAnsi="Arial Black" w:cs="Arial"/>
          <w:b/>
          <w:sz w:val="17"/>
          <w:szCs w:val="17"/>
        </w:rPr>
      </w:pPr>
      <w:r w:rsidRPr="007175E9">
        <w:rPr>
          <w:rFonts w:ascii="Arial Black" w:hAnsi="Arial Black" w:cs="Arial"/>
          <w:b/>
          <w:sz w:val="17"/>
          <w:szCs w:val="17"/>
        </w:rPr>
        <w:t>“A Heart Under Pressure, Joints Under Strain: A Case of Misdiagnosed Constrictive Pericarditis”</w:t>
      </w:r>
    </w:p>
    <w:p w14:paraId="476B1618" w14:textId="77777777" w:rsidR="001A4632" w:rsidRPr="007175E9" w:rsidRDefault="00991876" w:rsidP="00AD673E">
      <w:pPr>
        <w:pStyle w:val="Default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Jennifer Kinaga, MD</w:t>
      </w:r>
    </w:p>
    <w:p w14:paraId="723B7B0C" w14:textId="77777777" w:rsidR="00434B13" w:rsidRPr="007175E9" w:rsidRDefault="00434B13" w:rsidP="00AD673E">
      <w:pPr>
        <w:autoSpaceDE w:val="0"/>
        <w:autoSpaceDN w:val="0"/>
        <w:rPr>
          <w:rFonts w:ascii="Arial Black" w:hAnsi="Arial Black" w:cs="Arial"/>
          <w:b/>
          <w:sz w:val="17"/>
          <w:szCs w:val="17"/>
        </w:rPr>
      </w:pPr>
      <w:r w:rsidRPr="007175E9">
        <w:rPr>
          <w:rFonts w:ascii="Arial Black" w:hAnsi="Arial Black" w:cs="Arial"/>
          <w:b/>
          <w:sz w:val="17"/>
          <w:szCs w:val="17"/>
        </w:rPr>
        <w:t>“Diagnostic and Therapeutic Challenges of Autoimmune Encephalitis”</w:t>
      </w:r>
    </w:p>
    <w:p w14:paraId="6EEC5D83" w14:textId="77777777" w:rsidR="001A4632" w:rsidRPr="007175E9" w:rsidRDefault="0038500B" w:rsidP="00AD673E">
      <w:pPr>
        <w:autoSpaceDE w:val="0"/>
        <w:autoSpaceDN w:val="0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Yaowaree Leavell, MD</w:t>
      </w:r>
    </w:p>
    <w:p w14:paraId="7CCC68FE" w14:textId="77777777" w:rsidR="00434B13" w:rsidRPr="007175E9" w:rsidRDefault="00434B13" w:rsidP="00AD673E">
      <w:pPr>
        <w:autoSpaceDE w:val="0"/>
        <w:autoSpaceDN w:val="0"/>
        <w:rPr>
          <w:rFonts w:ascii="Arial Black" w:hAnsi="Arial Black" w:cs="Arial"/>
          <w:b/>
          <w:sz w:val="17"/>
          <w:szCs w:val="17"/>
        </w:rPr>
      </w:pPr>
      <w:r w:rsidRPr="007175E9">
        <w:rPr>
          <w:rFonts w:ascii="Arial Black" w:hAnsi="Arial Black" w:cs="Arial"/>
          <w:b/>
          <w:sz w:val="17"/>
          <w:szCs w:val="17"/>
        </w:rPr>
        <w:t>“Maybe a Wolf; But Not a Zebra”</w:t>
      </w:r>
    </w:p>
    <w:p w14:paraId="48E4C299" w14:textId="77777777" w:rsidR="001A4632" w:rsidRPr="007175E9" w:rsidRDefault="0038500B" w:rsidP="00AD673E">
      <w:pPr>
        <w:autoSpaceDE w:val="0"/>
        <w:autoSpaceDN w:val="0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Kristen Wisler, MD</w:t>
      </w:r>
    </w:p>
    <w:p w14:paraId="0B0A37D5" w14:textId="77777777" w:rsidR="008E4A06" w:rsidRPr="007175E9" w:rsidRDefault="009822E2" w:rsidP="00AD673E">
      <w:pPr>
        <w:rPr>
          <w:rFonts w:ascii="Arial" w:hAnsi="Arial" w:cs="Arial"/>
          <w:sz w:val="16"/>
          <w:szCs w:val="16"/>
        </w:rPr>
      </w:pPr>
    </w:p>
    <w:p w14:paraId="220CAE76" w14:textId="77777777" w:rsidR="00991876" w:rsidRPr="007175E9" w:rsidRDefault="00991876" w:rsidP="00AD673E">
      <w:pPr>
        <w:rPr>
          <w:rFonts w:ascii="Arial" w:hAnsi="Arial" w:cs="Arial"/>
          <w:b/>
          <w:u w:val="single"/>
        </w:rPr>
      </w:pPr>
      <w:r w:rsidRPr="007175E9">
        <w:rPr>
          <w:rFonts w:ascii="Arial" w:hAnsi="Arial" w:cs="Arial"/>
          <w:b/>
          <w:u w:val="single"/>
        </w:rPr>
        <w:t>2014-15</w:t>
      </w:r>
    </w:p>
    <w:p w14:paraId="5B8DB4AA" w14:textId="77777777" w:rsidR="00AD673E" w:rsidRPr="007175E9" w:rsidRDefault="00AD673E" w:rsidP="00AD673E">
      <w:pPr>
        <w:rPr>
          <w:rFonts w:ascii="Arial" w:hAnsi="Arial" w:cs="Arial"/>
          <w:b/>
          <w:sz w:val="16"/>
          <w:szCs w:val="16"/>
          <w:u w:val="single"/>
        </w:rPr>
      </w:pPr>
    </w:p>
    <w:p w14:paraId="6658C8C1" w14:textId="77777777" w:rsidR="00991876" w:rsidRPr="007175E9" w:rsidRDefault="00991876" w:rsidP="00AD673E">
      <w:pPr>
        <w:autoSpaceDE w:val="0"/>
        <w:autoSpaceDN w:val="0"/>
        <w:adjustRightInd w:val="0"/>
        <w:rPr>
          <w:rFonts w:ascii="Arial Black" w:hAnsi="Arial Black" w:cs="Arial"/>
          <w:b/>
          <w:bCs/>
          <w:sz w:val="17"/>
          <w:szCs w:val="17"/>
        </w:rPr>
      </w:pPr>
      <w:r w:rsidRPr="007175E9">
        <w:rPr>
          <w:rFonts w:ascii="Arial Black" w:hAnsi="Arial Black" w:cs="Arial"/>
          <w:b/>
          <w:sz w:val="17"/>
          <w:szCs w:val="17"/>
        </w:rPr>
        <w:t>“</w:t>
      </w:r>
      <w:proofErr w:type="spellStart"/>
      <w:r w:rsidRPr="007175E9">
        <w:rPr>
          <w:rFonts w:ascii="Arial Black" w:hAnsi="Arial Black" w:cs="Arial"/>
          <w:b/>
          <w:bCs/>
          <w:sz w:val="17"/>
          <w:szCs w:val="17"/>
        </w:rPr>
        <w:t>Neurosarcoid</w:t>
      </w:r>
      <w:proofErr w:type="spellEnd"/>
      <w:r w:rsidRPr="007175E9">
        <w:rPr>
          <w:rFonts w:ascii="Arial Black" w:hAnsi="Arial Black" w:cs="Arial"/>
          <w:b/>
          <w:bCs/>
          <w:sz w:val="17"/>
          <w:szCs w:val="17"/>
        </w:rPr>
        <w:t>: III’s a Crowd”</w:t>
      </w:r>
    </w:p>
    <w:p w14:paraId="771A7CA3" w14:textId="77777777" w:rsidR="00434B13" w:rsidRPr="007175E9" w:rsidRDefault="00434B13" w:rsidP="00AD673E">
      <w:pPr>
        <w:autoSpaceDE w:val="0"/>
        <w:autoSpaceDN w:val="0"/>
        <w:adjustRightInd w:val="0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Ashley M Dlugokienski, MD</w:t>
      </w:r>
    </w:p>
    <w:p w14:paraId="4E2C61F7" w14:textId="77777777" w:rsidR="00991876" w:rsidRPr="007175E9" w:rsidRDefault="001A4632" w:rsidP="00AD673E">
      <w:pPr>
        <w:autoSpaceDE w:val="0"/>
        <w:autoSpaceDN w:val="0"/>
        <w:adjustRightInd w:val="0"/>
        <w:rPr>
          <w:rFonts w:ascii="Arial Black" w:hAnsi="Arial Black" w:cs="Arial"/>
          <w:b/>
          <w:bCs/>
          <w:sz w:val="17"/>
          <w:szCs w:val="17"/>
        </w:rPr>
      </w:pPr>
      <w:r w:rsidRPr="007175E9">
        <w:rPr>
          <w:rFonts w:ascii="Arial Black" w:hAnsi="Arial Black" w:cs="Arial"/>
          <w:b/>
          <w:bCs/>
          <w:sz w:val="17"/>
          <w:szCs w:val="17"/>
        </w:rPr>
        <w:t>“</w:t>
      </w:r>
      <w:r w:rsidR="00991876" w:rsidRPr="007175E9">
        <w:rPr>
          <w:rFonts w:ascii="Arial Black" w:hAnsi="Arial Black" w:cs="Arial"/>
          <w:b/>
          <w:bCs/>
          <w:sz w:val="17"/>
          <w:szCs w:val="17"/>
        </w:rPr>
        <w:t xml:space="preserve">Bony Metastasis of a </w:t>
      </w:r>
      <w:proofErr w:type="spellStart"/>
      <w:r w:rsidR="00991876" w:rsidRPr="007175E9">
        <w:rPr>
          <w:rFonts w:ascii="Arial Black" w:hAnsi="Arial Black" w:cs="Arial"/>
          <w:b/>
          <w:bCs/>
          <w:sz w:val="17"/>
          <w:szCs w:val="17"/>
        </w:rPr>
        <w:t>Nonseminomatous</w:t>
      </w:r>
      <w:proofErr w:type="spellEnd"/>
      <w:r w:rsidR="00991876" w:rsidRPr="007175E9">
        <w:rPr>
          <w:rFonts w:ascii="Arial Black" w:hAnsi="Arial Black" w:cs="Arial"/>
          <w:b/>
          <w:bCs/>
          <w:sz w:val="17"/>
          <w:szCs w:val="17"/>
        </w:rPr>
        <w:t xml:space="preserve"> Germ Cell Tumor”</w:t>
      </w:r>
    </w:p>
    <w:p w14:paraId="17B7182D" w14:textId="77777777" w:rsidR="00434B13" w:rsidRPr="007175E9" w:rsidRDefault="00434B13" w:rsidP="00AD673E">
      <w:pPr>
        <w:autoSpaceDE w:val="0"/>
        <w:autoSpaceDN w:val="0"/>
        <w:adjustRightInd w:val="0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lastRenderedPageBreak/>
        <w:t>Dustin R Hill, MD</w:t>
      </w:r>
    </w:p>
    <w:p w14:paraId="662728D9" w14:textId="77777777" w:rsidR="00991876" w:rsidRPr="007175E9" w:rsidRDefault="00991876" w:rsidP="00AD673E">
      <w:pPr>
        <w:rPr>
          <w:rFonts w:ascii="Arial Black" w:hAnsi="Arial Black" w:cs="Arial"/>
          <w:b/>
          <w:sz w:val="17"/>
          <w:szCs w:val="17"/>
        </w:rPr>
      </w:pPr>
      <w:r w:rsidRPr="007175E9">
        <w:rPr>
          <w:rFonts w:ascii="Arial Black" w:hAnsi="Arial Black" w:cs="Arial"/>
          <w:sz w:val="17"/>
          <w:szCs w:val="17"/>
        </w:rPr>
        <w:t>“</w:t>
      </w:r>
      <w:r w:rsidRPr="007175E9">
        <w:rPr>
          <w:rFonts w:ascii="Arial Black" w:hAnsi="Arial Black" w:cs="Arial"/>
          <w:b/>
          <w:sz w:val="17"/>
          <w:szCs w:val="17"/>
        </w:rPr>
        <w:t>A Case of Nocardia Presenting as a Pseudo Malignancy”</w:t>
      </w:r>
    </w:p>
    <w:p w14:paraId="0756F702" w14:textId="77777777" w:rsidR="00434B13" w:rsidRPr="007175E9" w:rsidRDefault="00434B13" w:rsidP="00AD673E">
      <w:pPr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>Ryan Abbott, MD</w:t>
      </w:r>
    </w:p>
    <w:p w14:paraId="2E4EC9F7" w14:textId="77777777" w:rsidR="00991876" w:rsidRPr="007175E9" w:rsidRDefault="00991876" w:rsidP="00AD673E">
      <w:pPr>
        <w:rPr>
          <w:rFonts w:ascii="Arial Black" w:hAnsi="Arial Black" w:cs="Arial"/>
          <w:b/>
          <w:bCs/>
          <w:sz w:val="17"/>
          <w:szCs w:val="17"/>
        </w:rPr>
      </w:pPr>
      <w:r w:rsidRPr="007175E9">
        <w:rPr>
          <w:rFonts w:ascii="Arial Black" w:hAnsi="Arial Black" w:cs="Arial"/>
          <w:b/>
          <w:bCs/>
          <w:sz w:val="17"/>
          <w:szCs w:val="17"/>
        </w:rPr>
        <w:t>“Follow the Fever”</w:t>
      </w:r>
    </w:p>
    <w:p w14:paraId="1FA6D216" w14:textId="77777777" w:rsidR="00434B13" w:rsidRPr="007175E9" w:rsidRDefault="00434B13" w:rsidP="00AD673E">
      <w:pPr>
        <w:ind w:firstLine="720"/>
        <w:rPr>
          <w:rFonts w:ascii="Arial" w:hAnsi="Arial" w:cs="Arial"/>
          <w:bCs/>
          <w:sz w:val="17"/>
          <w:szCs w:val="17"/>
        </w:rPr>
      </w:pPr>
      <w:r w:rsidRPr="007175E9">
        <w:rPr>
          <w:rFonts w:ascii="Arial" w:hAnsi="Arial" w:cs="Arial"/>
          <w:bCs/>
          <w:sz w:val="17"/>
          <w:szCs w:val="17"/>
        </w:rPr>
        <w:t>Dustin Hill, MD</w:t>
      </w:r>
    </w:p>
    <w:p w14:paraId="5DD66929" w14:textId="77777777" w:rsidR="00991876" w:rsidRPr="007175E9" w:rsidRDefault="00991876" w:rsidP="00AD673E">
      <w:pPr>
        <w:rPr>
          <w:rFonts w:ascii="Arial Black" w:hAnsi="Arial Black" w:cs="Arial"/>
          <w:b/>
          <w:bCs/>
          <w:sz w:val="17"/>
          <w:szCs w:val="17"/>
          <w:lang w:val="it-IT"/>
        </w:rPr>
      </w:pPr>
      <w:r w:rsidRPr="007175E9">
        <w:rPr>
          <w:rFonts w:ascii="Arial Black" w:hAnsi="Arial Black" w:cs="Arial"/>
          <w:b/>
          <w:bCs/>
          <w:sz w:val="17"/>
          <w:szCs w:val="17"/>
          <w:lang w:val="it-IT"/>
        </w:rPr>
        <w:t>“Unusual Cause of Persistent Pleural Effusion”</w:t>
      </w:r>
    </w:p>
    <w:p w14:paraId="058D3B91" w14:textId="77777777" w:rsidR="00434B13" w:rsidRPr="007175E9" w:rsidRDefault="00434B13" w:rsidP="00AD673E">
      <w:pPr>
        <w:ind w:firstLine="720"/>
        <w:rPr>
          <w:rFonts w:ascii="Arial" w:hAnsi="Arial" w:cs="Arial"/>
          <w:bCs/>
          <w:sz w:val="17"/>
          <w:szCs w:val="17"/>
          <w:lang w:val="it-IT"/>
        </w:rPr>
      </w:pPr>
      <w:r w:rsidRPr="007175E9">
        <w:rPr>
          <w:rFonts w:ascii="Arial" w:hAnsi="Arial" w:cs="Arial"/>
          <w:bCs/>
          <w:sz w:val="17"/>
          <w:szCs w:val="17"/>
          <w:lang w:val="it-IT"/>
        </w:rPr>
        <w:t>Malgorzata Krzyszczak, MD</w:t>
      </w:r>
    </w:p>
    <w:p w14:paraId="1632CBD9" w14:textId="77777777" w:rsidR="002348ED" w:rsidRPr="007175E9" w:rsidRDefault="00991876" w:rsidP="00AD673E">
      <w:pPr>
        <w:pStyle w:val="Default"/>
        <w:rPr>
          <w:rFonts w:ascii="Arial Black" w:hAnsi="Arial Black" w:cs="Arial"/>
          <w:b/>
          <w:sz w:val="17"/>
          <w:szCs w:val="17"/>
        </w:rPr>
      </w:pPr>
      <w:r w:rsidRPr="007175E9">
        <w:rPr>
          <w:rFonts w:ascii="Arial Black" w:hAnsi="Arial Black" w:cs="Arial"/>
          <w:b/>
          <w:bCs/>
          <w:sz w:val="17"/>
          <w:szCs w:val="17"/>
        </w:rPr>
        <w:t xml:space="preserve">“Differentiation Syndrome, A Potentially Fatal Complication of Induction Therapy for Acute Promyelocytic </w:t>
      </w:r>
      <w:r w:rsidR="002348ED" w:rsidRPr="007175E9">
        <w:rPr>
          <w:rFonts w:ascii="Arial Black" w:hAnsi="Arial Black" w:cs="Arial"/>
          <w:b/>
          <w:bCs/>
          <w:sz w:val="17"/>
          <w:szCs w:val="17"/>
        </w:rPr>
        <w:t xml:space="preserve">Leukemia” </w:t>
      </w:r>
    </w:p>
    <w:p w14:paraId="35C2F0B7" w14:textId="77777777" w:rsidR="002348ED" w:rsidRPr="007175E9" w:rsidRDefault="002348ED" w:rsidP="00AD673E">
      <w:pPr>
        <w:pStyle w:val="Default"/>
        <w:ind w:firstLine="720"/>
        <w:rPr>
          <w:rFonts w:ascii="Arial" w:hAnsi="Arial" w:cs="Arial"/>
          <w:sz w:val="17"/>
          <w:szCs w:val="17"/>
        </w:rPr>
      </w:pPr>
      <w:r w:rsidRPr="007175E9">
        <w:rPr>
          <w:rFonts w:ascii="Arial" w:hAnsi="Arial" w:cs="Arial"/>
          <w:sz w:val="17"/>
          <w:szCs w:val="17"/>
        </w:rPr>
        <w:t xml:space="preserve">Ariel Perez </w:t>
      </w:r>
      <w:proofErr w:type="spellStart"/>
      <w:r w:rsidRPr="007175E9">
        <w:rPr>
          <w:rFonts w:ascii="Arial" w:hAnsi="Arial" w:cs="Arial"/>
          <w:sz w:val="17"/>
          <w:szCs w:val="17"/>
        </w:rPr>
        <w:t>Perez</w:t>
      </w:r>
      <w:proofErr w:type="spellEnd"/>
      <w:r w:rsidRPr="007175E9">
        <w:rPr>
          <w:rFonts w:ascii="Arial" w:hAnsi="Arial" w:cs="Arial"/>
          <w:sz w:val="17"/>
          <w:szCs w:val="17"/>
        </w:rPr>
        <w:t>, MD</w:t>
      </w:r>
    </w:p>
    <w:p w14:paraId="12996EC1" w14:textId="77777777" w:rsidR="00991876" w:rsidRPr="007175E9" w:rsidRDefault="00991876" w:rsidP="00AD673E">
      <w:pPr>
        <w:autoSpaceDE w:val="0"/>
        <w:autoSpaceDN w:val="0"/>
        <w:adjustRightInd w:val="0"/>
        <w:rPr>
          <w:rFonts w:ascii="Arial Black" w:hAnsi="Arial Black" w:cs="Arial"/>
          <w:b/>
          <w:bCs/>
          <w:sz w:val="17"/>
          <w:szCs w:val="17"/>
        </w:rPr>
      </w:pPr>
      <w:r w:rsidRPr="007175E9">
        <w:rPr>
          <w:rFonts w:ascii="Arial Black" w:hAnsi="Arial Black" w:cs="Arial"/>
          <w:b/>
          <w:bCs/>
          <w:sz w:val="17"/>
          <w:szCs w:val="17"/>
        </w:rPr>
        <w:t>“Left Flank Pain in a Young Man with Hemophilia A and Nephrolithiasis: Blood or Stone?”</w:t>
      </w:r>
    </w:p>
    <w:p w14:paraId="233AA686" w14:textId="77777777" w:rsidR="002348ED" w:rsidRPr="007175E9" w:rsidRDefault="002348ED" w:rsidP="00AD673E">
      <w:pPr>
        <w:autoSpaceDE w:val="0"/>
        <w:autoSpaceDN w:val="0"/>
        <w:adjustRightInd w:val="0"/>
        <w:ind w:firstLine="720"/>
        <w:rPr>
          <w:rFonts w:ascii="Arial" w:hAnsi="Arial" w:cs="Arial"/>
          <w:bCs/>
          <w:sz w:val="17"/>
          <w:szCs w:val="17"/>
        </w:rPr>
      </w:pPr>
      <w:r w:rsidRPr="007175E9">
        <w:rPr>
          <w:rFonts w:ascii="Arial" w:hAnsi="Arial" w:cs="Arial"/>
          <w:bCs/>
          <w:sz w:val="17"/>
          <w:szCs w:val="17"/>
        </w:rPr>
        <w:t>Gary Hardoon, MD</w:t>
      </w:r>
    </w:p>
    <w:p w14:paraId="1C13364D" w14:textId="77777777" w:rsidR="00991876" w:rsidRPr="007175E9" w:rsidRDefault="00991876" w:rsidP="00AD673E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175E9">
        <w:rPr>
          <w:rFonts w:ascii="Arial" w:hAnsi="Arial" w:cs="Arial"/>
          <w:bCs/>
          <w:sz w:val="16"/>
          <w:szCs w:val="16"/>
        </w:rPr>
        <w:tab/>
      </w:r>
    </w:p>
    <w:p w14:paraId="332D15A7" w14:textId="77777777" w:rsidR="00991876" w:rsidRPr="007175E9" w:rsidRDefault="00991876" w:rsidP="00AD673E">
      <w:pPr>
        <w:rPr>
          <w:rFonts w:ascii="Arial" w:hAnsi="Arial" w:cs="Arial"/>
          <w:sz w:val="16"/>
          <w:szCs w:val="16"/>
          <w:u w:val="single"/>
        </w:rPr>
      </w:pPr>
    </w:p>
    <w:p w14:paraId="63A484A7" w14:textId="77777777" w:rsidR="00991876" w:rsidRPr="007175E9" w:rsidRDefault="00991876" w:rsidP="00AD673E">
      <w:pPr>
        <w:rPr>
          <w:rFonts w:ascii="Arial" w:hAnsi="Arial" w:cs="Arial"/>
          <w:sz w:val="16"/>
          <w:szCs w:val="16"/>
        </w:rPr>
      </w:pPr>
    </w:p>
    <w:sectPr w:rsidR="00991876" w:rsidRPr="007175E9" w:rsidSect="0038500B">
      <w:pgSz w:w="12242" w:h="15842"/>
      <w:pgMar w:top="245" w:right="288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00B"/>
    <w:rsid w:val="001A4632"/>
    <w:rsid w:val="002348ED"/>
    <w:rsid w:val="00237ED0"/>
    <w:rsid w:val="0038500B"/>
    <w:rsid w:val="00434B13"/>
    <w:rsid w:val="005E5055"/>
    <w:rsid w:val="007175E9"/>
    <w:rsid w:val="008A1370"/>
    <w:rsid w:val="009822E2"/>
    <w:rsid w:val="00991876"/>
    <w:rsid w:val="00AD673E"/>
    <w:rsid w:val="00DB4FC8"/>
    <w:rsid w:val="00E36929"/>
    <w:rsid w:val="00F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6955A"/>
  <w15:docId w15:val="{655CCB67-B3F8-4835-A4AA-751294F3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5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8500B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500B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3850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Orlando Health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Battaglia, Joanne C.</dc:creator>
  <cp:lastModifiedBy>Battaglia, Joanne C.</cp:lastModifiedBy>
  <cp:revision>2</cp:revision>
  <cp:lastPrinted>2020-01-27T21:36:00Z</cp:lastPrinted>
  <dcterms:created xsi:type="dcterms:W3CDTF">2020-01-28T19:17:00Z</dcterms:created>
  <dcterms:modified xsi:type="dcterms:W3CDTF">2020-01-28T19:17:00Z</dcterms:modified>
</cp:coreProperties>
</file>